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264" w:lineRule="auto"/>
              <w:ind w:left="356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1609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660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712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14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FOBASO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264" w:lineRule="auto"/>
              <w:ind w:left="356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23776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4288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4800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5312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5824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6336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684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7360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7872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8384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8896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51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40038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998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9936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9884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98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978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97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6.9pt;height:25.4pt;mso-position-horizontal-relative:page;mso-position-vertical-relative:page;z-index:-1639680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3"/>
                  </w:rPr>
                  <w:t> </w:t>
                </w:r>
                <w:r>
                  <w:rPr/>
                  <w:t>FOR</w:t>
                </w:r>
                <w:r>
                  <w:rPr>
                    <w:spacing w:val="4"/>
                  </w:rPr>
                  <w:t> </w:t>
                </w:r>
                <w:r>
                  <w:rPr/>
                  <w:t>SOCIAL</w:t>
                </w:r>
                <w:r>
                  <w:rPr>
                    <w:spacing w:val="4"/>
                  </w:rPr>
                  <w:t> </w:t>
                </w: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1.65pt;height:25.4pt;mso-position-horizontal-relative:page;mso-position-vertical-relative:page;z-index:-1639628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5"/>
                  </w:rPr>
                  <w:t> </w:t>
                </w:r>
                <w:r>
                  <w:rPr/>
                  <w:t>FOR</w:t>
                </w:r>
                <w:r>
                  <w:rPr>
                    <w:spacing w:val="6"/>
                  </w:rPr>
                  <w:t> </w:t>
                </w:r>
                <w:r>
                  <w:rPr/>
                  <w:t>SOCIAL</w:t>
                </w:r>
                <w:r>
                  <w:rPr>
                    <w:spacing w:val="6"/>
                  </w:rPr>
                  <w:t> </w:t>
                </w:r>
                <w:r>
                  <w:rPr/>
                  <w:t>SCIENCE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95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2022-01-24T02:18:39Z</dcterms:created>
  <dcterms:modified xsi:type="dcterms:W3CDTF">2022-01-24T02:18:39Z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