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left="216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1012189</wp:posOffset>
            </wp:positionH>
            <wp:positionV relativeFrom="paragraph">
              <wp:posOffset>42695</wp:posOffset>
            </wp:positionV>
            <wp:extent cx="581977" cy="4952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Title"/>
        <w:spacing w:before="17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9.116577pt;margin-top:-32.121502pt;width:550.450pt;height:27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6"/>
                    <w:gridCol w:w="3456"/>
                    <w:gridCol w:w="3291"/>
                    <w:gridCol w:w="2675"/>
                  </w:tblGrid>
                  <w:tr>
                    <w:trPr>
                      <w:trHeight w:val="133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STUDI IMPLIMENTASI KEBIJAKAN / 2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17:00-18:40 WIB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Drs. INDRA MUDA,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500" w:bottom="0" w:left="420" w:right="420"/>
          <w:cols w:num="2" w:equalWidth="0">
            <w:col w:w="3795" w:space="2285"/>
            <w:col w:w="13240"/>
          </w:cols>
        </w:sectPr>
      </w:pPr>
    </w:p>
    <w:tbl>
      <w:tblPr>
        <w:tblW w:w="0" w:type="auto"/>
        <w:jc w:val="left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945"/>
        <w:gridCol w:w="3626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>
        <w:trPr>
          <w:trHeight w:val="204" w:hRule="atLeast"/>
        </w:trPr>
        <w:tc>
          <w:tcPr>
            <w:tcW w:w="419" w:type="dxa"/>
          </w:tcPr>
          <w:p>
            <w:pPr>
              <w:pStyle w:val="TableParagraph"/>
              <w:spacing w:before="26"/>
              <w:ind w:left="111"/>
              <w:rPr>
                <w:sz w:val="10"/>
              </w:rPr>
            </w:pPr>
            <w:r>
              <w:rPr>
                <w:w w:val="105"/>
                <w:sz w:val="10"/>
              </w:rPr>
              <w:t>No.</w:t>
            </w:r>
          </w:p>
        </w:tc>
        <w:tc>
          <w:tcPr>
            <w:tcW w:w="945" w:type="dxa"/>
          </w:tcPr>
          <w:p>
            <w:pPr>
              <w:pStyle w:val="TableParagraph"/>
              <w:spacing w:before="26"/>
              <w:ind w:left="165" w:right="1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NPM</w:t>
            </w:r>
          </w:p>
        </w:tc>
        <w:tc>
          <w:tcPr>
            <w:tcW w:w="3626" w:type="dxa"/>
          </w:tcPr>
          <w:p>
            <w:pPr>
              <w:pStyle w:val="TableParagraph"/>
              <w:spacing w:before="26"/>
              <w:ind w:left="1305" w:right="1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NAMA MAHASISWA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3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2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3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6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5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6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7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8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9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4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5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6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7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8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9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80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81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JLH</w:t>
            </w: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1.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178510026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DEDI SITOMPUL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2.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178510033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SAFANI NADA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3.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188510001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AMRI KRISTIAN ZAI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4.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188510002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RIFAII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5.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188510034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SILVANUS AVAN CAPAH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6.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188510036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JUNICO BARUS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7.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188510041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ALPREDO SEMBIRING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8.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color w:val="333399"/>
                <w:w w:val="110"/>
                <w:sz w:val="9"/>
              </w:rPr>
              <w:t>188510047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color w:val="333399"/>
                <w:w w:val="110"/>
                <w:sz w:val="9"/>
              </w:rPr>
              <w:t>SEPTI DWI EKARSI BR GINTING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9.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188510048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SAKINAH MAJIDAH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10.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188510049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ASRIATI HABEAHAN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11.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188510050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M. IHSAN FADILLAH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12.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188510053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PUTRI LARASATI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13.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188510057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PUTRI ANGGRAINI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14.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188510058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YANILA HALAWA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15.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188510069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FRANSISKA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16.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188510081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DENDRI HISKIA LAPERIDO HASUDUNGAN SIAHAAN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left="1944" w:right="19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JUMLAH MAHASISWA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HARI/TANGGAL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TANDA TANGAN DOSEN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TANDA TANGAN KOMISARIS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MATERI KULIAH/PRAKTIKUM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20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left="2869"/>
              <w:rPr>
                <w:sz w:val="10"/>
              </w:rPr>
            </w:pPr>
            <w:r>
              <w:rPr>
                <w:w w:val="105"/>
                <w:sz w:val="10"/>
              </w:rPr>
              <w:t>TANDA TANGAN KA.SUBBAG.AKADEMIK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50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8"/>
        <w:rPr>
          <w:b/>
          <w:sz w:val="13"/>
        </w:rPr>
      </w:pPr>
    </w:p>
    <w:p>
      <w:pPr>
        <w:spacing w:before="1"/>
        <w:ind w:left="623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CATATAN :</w:t>
      </w:r>
    </w:p>
    <w:p>
      <w:pPr>
        <w:pStyle w:val="BodyText"/>
        <w:spacing w:line="259" w:lineRule="auto" w:before="10"/>
        <w:ind w:left="6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9" w:lineRule="auto" w:before="23"/>
        <w:ind w:left="623" w:right="4701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</w:pPr>
    </w:p>
    <w:p>
      <w:pPr>
        <w:pStyle w:val="BodyText"/>
        <w:spacing w:line="259" w:lineRule="auto"/>
        <w:ind w:left="623" w:right="4117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9" w:lineRule="auto"/>
        <w:sectPr>
          <w:type w:val="continuous"/>
          <w:pgSz w:w="20160" w:h="12240" w:orient="landscape"/>
          <w:pgMar w:top="500" w:bottom="0" w:left="420" w:right="420"/>
          <w:cols w:num="2" w:equalWidth="0">
            <w:col w:w="7324" w:space="5849"/>
            <w:col w:w="61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5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1173"/>
    </w:pPr>
    <w:rPr>
      <w:rFonts w:ascii="Arial" w:hAnsi="Arial" w:eastAsia="Arial" w:cs="Arial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2021-02-09T07:00:53Z</dcterms:created>
  <dcterms:modified xsi:type="dcterms:W3CDTF">2021-02-09T07:00:53Z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