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61" w:val="left" w:leader="none"/>
        </w:tabs>
        <w:spacing w:before="70"/>
        <w:ind w:left="109"/>
      </w:pPr>
      <w:r>
        <w:rPr/>
        <w:t>29/06/2020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9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207604pt;width:141.75pt;height:18.150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line="366" w:lineRule="exact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8" w:lineRule="exact" w:before="0"/>
        <w:ind w:left="614" w:right="95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GENAP</w:t>
      </w:r>
    </w:p>
    <w:p>
      <w:pPr>
        <w:spacing w:before="19"/>
        <w:ind w:left="614" w:right="955" w:firstLine="0"/>
        <w:jc w:val="center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spacing w:after="0"/>
        <w:jc w:val="center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1" w:lineRule="exact"/>
        <w:ind w:left="659"/>
      </w:pPr>
      <w:r>
        <w:rPr/>
        <w:pict>
          <v:group style="position:absolute;margin-left:53.995251pt;margin-top:13.43689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12"/>
        </w:rPr>
        <w:t> </w:t>
      </w:r>
      <w:r>
        <w:rPr/>
        <w:t>PEMERINTAHAN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3602"/>
        <w:gridCol w:w="1436"/>
        <w:gridCol w:w="3554"/>
      </w:tblGrid>
      <w:tr>
        <w:trPr>
          <w:trHeight w:val="282" w:hRule="atLeast"/>
        </w:trPr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sz w:val="14"/>
              </w:rPr>
            </w:pPr>
            <w:r>
              <w:rPr>
                <w:w w:val="105"/>
                <w:sz w:val="14"/>
              </w:rPr>
              <w:t>UJIAN TENGAH SEMESTER</w:t>
            </w:r>
          </w:p>
        </w:tc>
        <w:tc>
          <w:tcPr>
            <w:tcW w:w="143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27"/>
              <w:rPr>
                <w:sz w:val="14"/>
              </w:rPr>
            </w:pPr>
            <w:r>
              <w:rPr>
                <w:w w:val="105"/>
                <w:sz w:val="14"/>
              </w:rPr>
              <w:t>UJIAN AKHIR SEMESTER</w:t>
            </w:r>
          </w:p>
        </w:tc>
      </w:tr>
      <w:tr>
        <w:trPr>
          <w:trHeight w:val="206" w:hRule="atLeast"/>
        </w:trPr>
        <w:tc>
          <w:tcPr>
            <w:tcW w:w="1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6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PERBANDINGAN SISTEM POLITIK / 3</w:t>
            </w:r>
          </w:p>
        </w:tc>
        <w:tc>
          <w:tcPr>
            <w:tcW w:w="1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PERBANDINGAN SISTEM POLITIK / 3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IIP51022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IIP51022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M. ARDIAN, S.Sos.,MIP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M. ARDIAN, S.Sos.,MIP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21 APRIL 2020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17:00-18:00 WIB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03" w:type="dxa"/>
          </w:tcPr>
          <w:p>
            <w:pPr>
              <w:pStyle w:val="TableParagraph"/>
              <w:spacing w:line="164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602" w:type="dxa"/>
          </w:tcPr>
          <w:p>
            <w:pPr>
              <w:pStyle w:val="TableParagraph"/>
              <w:spacing w:line="164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R.A.II.9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54" w:type="dxa"/>
          </w:tcPr>
          <w:p>
            <w:pPr>
              <w:pStyle w:val="TableParagraph"/>
              <w:spacing w:line="164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HERLI TUMANGGOR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SUSI FLORIDA BR SEBAYANG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VITRAH DAMAYANTI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 SITOMPUL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IRVAN MARZUKI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FERY AFRIANDI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SAFANI NADA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JEFRI SUPRAPTO PANJAITAN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R.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TAMASIRI GIAWA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HASANUDDIN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GEMBIRA RAMBE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HARDY SYAHPUTRA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TAUFIQ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17" w:val="left" w:leader="none"/>
        </w:tabs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56115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72" w:right="7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71" w:right="7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ARDIAN, S.Sos.,MIP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ARDIAN, S.Sos.,MIP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09"/>
          <w:sz w:val="16"/>
          <w:u w:val="single"/>
        </w:rPr>
        <w:t>P</w:t>
      </w:r>
      <w:r>
        <w:rPr>
          <w:b/>
          <w:spacing w:val="66"/>
          <w:sz w:val="16"/>
        </w:rPr>
        <w:t> </w:t>
      </w:r>
      <w:r>
        <w:rPr>
          <w:b/>
          <w:sz w:val="16"/>
          <w:u w:val="single"/>
        </w:rPr>
        <w:t>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7457" w:val="left" w:leader="none"/>
        </w:tabs>
        <w:spacing w:before="0"/>
        <w:ind w:left="65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884"/>
      </w:pPr>
      <w:r>
        <w:rPr/>
        <w:pict>
          <v:shape style="position:absolute;margin-left:52.846344pt;margin-top:2.488595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45" w:val="left" w:leader="none"/>
        </w:tabs>
        <w:spacing w:line="122" w:lineRule="auto" w:before="147"/>
        <w:ind w:left="7318" w:right="18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11068" w:val="left" w:leader="none"/>
        </w:tabs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61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2020-06-30T02:51:38Z</dcterms:created>
  <dcterms:modified xsi:type="dcterms:W3CDTF">2020-06-30T02:51:38Z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